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  <w:bookmarkStart w:id="0" w:name="_GoBack"/>
      <w:bookmarkEnd w:id="0"/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D3505A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332F88" w:rsidP="005736E3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Segundo grau completo ou Técnico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647294" w:rsidRDefault="00903FD9" w:rsidP="00FF131D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BB59AD">
              <w:rPr>
                <w:rFonts w:ascii="Calibri" w:hAnsi="Calibri"/>
                <w:bCs/>
                <w:color w:val="auto"/>
              </w:rPr>
              <w:t>;</w:t>
            </w:r>
          </w:p>
          <w:p w:rsidR="00BB59AD" w:rsidRPr="00FF131D" w:rsidRDefault="00BB59AD" w:rsidP="00FF131D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4974E1" w:rsidRDefault="005E59D2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D3505A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PR-AS</w:t>
            </w:r>
            <w:r w:rsidR="00D3505A">
              <w:rPr>
                <w:rFonts w:ascii="Calibri" w:hAnsi="Calibri"/>
                <w:b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32F88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D3505A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C62BDE">
              <w:rPr>
                <w:rFonts w:ascii="Calibri" w:hAnsi="Calibri"/>
                <w:bCs/>
                <w:color w:val="auto"/>
              </w:rPr>
              <w:t>AS</w:t>
            </w:r>
            <w:r w:rsidR="00D3505A">
              <w:rPr>
                <w:rFonts w:ascii="Calibri" w:hAnsi="Calibri"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332F88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332F88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PR-AS</w:t>
            </w:r>
            <w:r w:rsidR="00D3505A">
              <w:rPr>
                <w:rFonts w:ascii="Calibri" w:hAnsi="Calibri"/>
                <w:bCs/>
                <w:color w:val="auto"/>
              </w:rPr>
              <w:t>SESSORIA-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332F88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32F88">
              <w:rPr>
                <w:rFonts w:ascii="Calibri" w:hAnsi="Calibri"/>
                <w:bCs/>
                <w:color w:val="auto"/>
              </w:rPr>
              <w:t>Segundo grau completo</w:t>
            </w:r>
            <w:r w:rsidR="00332F88">
              <w:rPr>
                <w:rFonts w:ascii="Calibri" w:hAnsi="Calibri"/>
                <w:color w:val="auto"/>
              </w:rPr>
              <w:t xml:space="preserve"> ou Técnico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</w:t>
            </w:r>
            <w:r w:rsidR="00D3505A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EB137E" w:rsidRDefault="00EB137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</w:t>
            </w:r>
            <w:r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 Assessoria Estratégica da EPE, por meio da Movimentação, de profissional conforme requisitos descritos a seguir</w:t>
            </w:r>
            <w:r w:rsidR="008D3E3E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="00CC41EE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332F88">
              <w:rPr>
                <w:rFonts w:ascii="Calibri" w:hAnsi="Calibri"/>
                <w:color w:val="auto"/>
              </w:rPr>
              <w:t>Segundo grau completo ou Técnico</w:t>
            </w:r>
            <w:r w:rsidR="0057668C" w:rsidRPr="00EB137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32F88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332F88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332F88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054BC1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054BC1" w:rsidRPr="00054BC1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atividades administrativas correlatas à Assessoria da Presidência, tais como, organiza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arquivamento de documenta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processual;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Receber, protocolar e despachar correspond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Recepcionar e orientar visitantes;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Organizar e agendar reuni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ou entrevistas, providenciando os recursos e materiais necess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ou atender chamadas telef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nicas, anotando recados e prestando informa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Digitar documentos diversos e elaborar relat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rios, sob supervis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054BC1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Redigir correspond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ncias simples, seguindo os padr</w:t>
            </w:r>
            <w:r w:rsidRPr="00054BC1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õ</w:t>
            </w: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estabelecidos.</w:t>
            </w:r>
          </w:p>
          <w:p w:rsidR="00257404" w:rsidRPr="00054BC1" w:rsidRDefault="00054BC1" w:rsidP="00054BC1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054BC1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Outras atividades correlatas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D3505A" w:rsidRPr="00D3505A" w:rsidRDefault="00D3505A" w:rsidP="00D3505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7;</w:t>
            </w:r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D3505A" w:rsidRPr="00D3505A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5F28DD" w:rsidRPr="006039EB" w:rsidRDefault="00D3505A" w:rsidP="00D3505A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Metodologias de Gest</w:t>
            </w:r>
            <w:r w:rsidRPr="00D3505A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D3505A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Projetos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D3505A" w:rsidP="00D3505A">
      <w:pPr>
        <w:pStyle w:val="Corpodetexto"/>
        <w:tabs>
          <w:tab w:val="left" w:pos="243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PR-AS</w:t>
            </w:r>
            <w:r w:rsidR="0044206B">
              <w:rPr>
                <w:rFonts w:ascii="Calibri" w:hAnsi="Calibri"/>
                <w:b/>
                <w:bCs/>
                <w:color w:val="auto"/>
              </w:rPr>
              <w:t>SESSORIA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332F88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4974E1" w:rsidRPr="005E59D2" w:rsidRDefault="004974E1" w:rsidP="005E59D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5E59D2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5E59D2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5E59D2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5E59D2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5E59D2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5E59D2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5E59D2">
              <w:rPr>
                <w:rFonts w:ascii="Calibri" w:hAnsi="Calibri"/>
                <w:bCs/>
                <w:color w:val="auto"/>
              </w:rPr>
              <w:t>Retificação 4</w:t>
            </w:r>
            <w:r>
              <w:rPr>
                <w:rFonts w:ascii="Calibri" w:hAnsi="Calibri"/>
                <w:color w:val="auto"/>
                <w:szCs w:val="24"/>
              </w:rPr>
              <w:t>.</w:t>
            </w:r>
          </w:p>
          <w:p w:rsidR="004974E1" w:rsidRPr="00A74AF3" w:rsidRDefault="004974E1" w:rsidP="004974E1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FF2" w:rsidRDefault="00E94FF2" w:rsidP="00C81B76">
      <w:r>
        <w:separator/>
      </w:r>
    </w:p>
  </w:endnote>
  <w:endnote w:type="continuationSeparator" w:id="0">
    <w:p w:rsidR="00E94FF2" w:rsidRDefault="00E94FF2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FF2" w:rsidRDefault="00E94FF2" w:rsidP="00C81B76">
      <w:r>
        <w:separator/>
      </w:r>
    </w:p>
  </w:footnote>
  <w:footnote w:type="continuationSeparator" w:id="0">
    <w:p w:rsidR="00E94FF2" w:rsidRDefault="00E94FF2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D70F9E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C62BDE">
      <w:rPr>
        <w:rFonts w:eastAsia="Times New Roman"/>
        <w:b/>
        <w:caps/>
        <w:kern w:val="28"/>
        <w:sz w:val="28"/>
        <w:szCs w:val="56"/>
      </w:rPr>
      <w:t>as</w:t>
    </w:r>
    <w:r w:rsidR="00D3505A">
      <w:rPr>
        <w:rFonts w:eastAsia="Times New Roman"/>
        <w:b/>
        <w:caps/>
        <w:kern w:val="28"/>
        <w:sz w:val="28"/>
        <w:szCs w:val="56"/>
      </w:rPr>
      <w:t>SESSORIA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A41CDE">
      <w:rPr>
        <w:rFonts w:eastAsia="Times New Roman"/>
        <w:b/>
        <w:caps/>
        <w:kern w:val="28"/>
        <w:sz w:val="28"/>
        <w:szCs w:val="56"/>
      </w:rPr>
      <w:t>02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46CC7"/>
    <w:rsid w:val="00054BC1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624"/>
    <w:rsid w:val="002D4EE4"/>
    <w:rsid w:val="002E42DD"/>
    <w:rsid w:val="002E4565"/>
    <w:rsid w:val="002F35D6"/>
    <w:rsid w:val="002F591D"/>
    <w:rsid w:val="002F59E2"/>
    <w:rsid w:val="002F6439"/>
    <w:rsid w:val="003229ED"/>
    <w:rsid w:val="00332F88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06B"/>
    <w:rsid w:val="00442763"/>
    <w:rsid w:val="00447E46"/>
    <w:rsid w:val="00452AC5"/>
    <w:rsid w:val="00452AFE"/>
    <w:rsid w:val="00485965"/>
    <w:rsid w:val="00490DBD"/>
    <w:rsid w:val="00491CD2"/>
    <w:rsid w:val="004974E1"/>
    <w:rsid w:val="004A27C7"/>
    <w:rsid w:val="004A4758"/>
    <w:rsid w:val="004B11EB"/>
    <w:rsid w:val="004D2E2A"/>
    <w:rsid w:val="004D45BE"/>
    <w:rsid w:val="004D7F64"/>
    <w:rsid w:val="004E071F"/>
    <w:rsid w:val="004E5A6D"/>
    <w:rsid w:val="005116DB"/>
    <w:rsid w:val="00523B24"/>
    <w:rsid w:val="00524C9F"/>
    <w:rsid w:val="00557D87"/>
    <w:rsid w:val="005736E3"/>
    <w:rsid w:val="0057668C"/>
    <w:rsid w:val="005A06E2"/>
    <w:rsid w:val="005B2A90"/>
    <w:rsid w:val="005C2B6D"/>
    <w:rsid w:val="005E52F9"/>
    <w:rsid w:val="005E59D2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7AA0"/>
    <w:rsid w:val="00723372"/>
    <w:rsid w:val="007528B9"/>
    <w:rsid w:val="007528D2"/>
    <w:rsid w:val="00756990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397B"/>
    <w:rsid w:val="008B035B"/>
    <w:rsid w:val="008B6563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41CDE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B59AD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3505A"/>
    <w:rsid w:val="00D528CA"/>
    <w:rsid w:val="00D627C3"/>
    <w:rsid w:val="00D70F9E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94FF2"/>
    <w:rsid w:val="00EA185F"/>
    <w:rsid w:val="00EA2163"/>
    <w:rsid w:val="00EA62DC"/>
    <w:rsid w:val="00EB137E"/>
    <w:rsid w:val="00EB7359"/>
    <w:rsid w:val="00EE346A"/>
    <w:rsid w:val="00EF0749"/>
    <w:rsid w:val="00EF6AB1"/>
    <w:rsid w:val="00F00F48"/>
    <w:rsid w:val="00F07803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31D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FD92FD5C-C5EC-4598-B463-A7580FC1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4974E1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5AB5-17B2-479A-82EB-71D1A2B8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3189</Characters>
  <Application>Microsoft Office Word</Application>
  <DocSecurity>4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3772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2</cp:revision>
  <cp:lastPrinted>2020-01-29T19:10:00Z</cp:lastPrinted>
  <dcterms:created xsi:type="dcterms:W3CDTF">2020-01-30T19:21:00Z</dcterms:created>
  <dcterms:modified xsi:type="dcterms:W3CDTF">2020-01-30T19:21:00Z</dcterms:modified>
</cp:coreProperties>
</file>